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1B" w:rsidRPr="009B7B45" w:rsidRDefault="009B7B45" w:rsidP="009B7B45">
      <w:pPr>
        <w:rPr>
          <w:rFonts w:ascii="Segoe UI" w:hAnsi="Segoe UI" w:cs="Segoe UI"/>
          <w:sz w:val="24"/>
          <w:szCs w:val="24"/>
        </w:rPr>
      </w:pPr>
      <w:r w:rsidRPr="009B7B45">
        <w:rPr>
          <w:rStyle w:val="TitleChar"/>
        </w:rPr>
        <w:t>Related Texts Structure</w:t>
      </w:r>
      <w:r>
        <w:rPr>
          <w:rFonts w:ascii="Helvetica" w:hAnsi="Helvetica" w:cs="Helvetica"/>
          <w:color w:val="383D48"/>
          <w:sz w:val="20"/>
          <w:szCs w:val="20"/>
        </w:rPr>
        <w:br/>
      </w:r>
      <w:r>
        <w:rPr>
          <w:rFonts w:ascii="Helvetica" w:hAnsi="Helvetica" w:cs="Helvetica"/>
          <w:color w:val="383D48"/>
          <w:sz w:val="20"/>
          <w:szCs w:val="20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Try to have four paragraphs for each response -</w:t>
      </w:r>
      <w:r w:rsidRPr="009B7B45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1. </w:t>
      </w:r>
      <w:proofErr w:type="gramStart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Short 'introduction' to introduce the text and how it links to Discovery/type of discovery/the rubric (2-3 sentences).</w:t>
      </w:r>
      <w:proofErr w:type="gramEnd"/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2. Paragraph one -</w:t>
      </w:r>
      <w:r w:rsidRPr="009B7B45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a) start with a topic sentence that directly states an element from the rubric which can be seen in your text.</w:t>
      </w:r>
      <w:r w:rsidRPr="009B7B45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b) </w:t>
      </w:r>
      <w:proofErr w:type="gramStart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provide</w:t>
      </w:r>
      <w:proofErr w:type="gramEnd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 an example and technique to back this topic sentence up.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c) </w:t>
      </w:r>
      <w:proofErr w:type="gramStart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explain</w:t>
      </w:r>
      <w:proofErr w:type="gramEnd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 how this links to the topic sentence and how it positions the audience to feel about the element of discovery?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d) </w:t>
      </w:r>
      <w:proofErr w:type="gramStart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provide</w:t>
      </w:r>
      <w:proofErr w:type="gramEnd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 ANOTHER example and technique to back the topic sentence up.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e) </w:t>
      </w:r>
      <w:proofErr w:type="gramStart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explain</w:t>
      </w:r>
      <w:proofErr w:type="gramEnd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 how this links to the topic sentence and how it positions the audience to feel about the element of discovery?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f) </w:t>
      </w:r>
      <w:proofErr w:type="gramStart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linking</w:t>
      </w:r>
      <w:proofErr w:type="gramEnd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 sentence to reinforce topic sentence.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3. Paragraph two -</w:t>
      </w:r>
      <w:r w:rsidRPr="009B7B45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a) start with a topic sentence that directly states ANOTHER element from the rubric which can be seen in your text.</w:t>
      </w:r>
      <w:r w:rsidRPr="009B7B45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b) </w:t>
      </w:r>
      <w:proofErr w:type="gramStart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provide</w:t>
      </w:r>
      <w:proofErr w:type="gramEnd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 an example and technique to back this topic sentence up.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c) </w:t>
      </w:r>
      <w:proofErr w:type="gramStart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explain</w:t>
      </w:r>
      <w:proofErr w:type="gramEnd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 how this links to the topic sentence and how it positions the audience to feel about the element of discovery?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d) </w:t>
      </w:r>
      <w:proofErr w:type="gramStart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provide</w:t>
      </w:r>
      <w:proofErr w:type="gramEnd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 ANOTHER example and technique to back the topic sentence up. (THIS COULD BE WHERE YOU LINK TO ANOTHER TEXT AND 'MAKE CONNECTIONS DURING SYNTHESIS OF TEXTS'</w:t>
      </w:r>
      <w:proofErr w:type="gramStart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)</w:t>
      </w:r>
      <w:proofErr w:type="gramEnd"/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e) explain how this links to the topic sentence and how it positions the audience to feel about the element of discovery?</w:t>
      </w:r>
      <w:bookmarkStart w:id="0" w:name="_GoBack"/>
      <w:bookmarkEnd w:id="0"/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f) </w:t>
      </w:r>
      <w:proofErr w:type="gramStart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linking</w:t>
      </w:r>
      <w:proofErr w:type="gramEnd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 sentence to reinforce topic sentence.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4. Conclusion -</w:t>
      </w:r>
      <w:r w:rsidRPr="009B7B45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discuss how this text has helped to broaden your understanding of the concept of Discovery. </w:t>
      </w:r>
      <w:proofErr w:type="gramStart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Link to resource folder.</w:t>
      </w:r>
      <w:proofErr w:type="gramEnd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 IF you have not link to another text, make sure you do it here!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PLEASE NOTE</w:t>
      </w:r>
      <w:proofErr w:type="gramStart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:</w:t>
      </w:r>
      <w:proofErr w:type="gramEnd"/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lastRenderedPageBreak/>
        <w:t>- YOU MUST have a look at your marking criteria.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- There is an error on the marking criteria - you only need 3 related texts, not 5.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- Make sure you ANALYSE through techniques and how they link to the concept of Discovery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- Your techniques will differ depending on the text type (film techniques for a film, visual literacy for an image, etc...)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- Don't forget to find similarities between texts. You may use Go Back </w:t>
      </w:r>
      <w:proofErr w:type="gramStart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To</w:t>
      </w:r>
      <w:proofErr w:type="gramEnd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 Where You Came From as a linking text.</w:t>
      </w:r>
      <w:r w:rsidRPr="009B7B45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- Don't forget to reflect on the process of Discovery and how compiling the resource folder has helped to broaden your understanding.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- I will go through this in class tomorrow.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- Try to keep up with your year planner and have your analysis of texts completed by the end of this week.</w:t>
      </w:r>
    </w:p>
    <w:sectPr w:rsidR="00337E1B" w:rsidRPr="009B7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45"/>
    <w:rsid w:val="00337E1B"/>
    <w:rsid w:val="009B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7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B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7B45"/>
  </w:style>
  <w:style w:type="paragraph" w:styleId="Title">
    <w:name w:val="Title"/>
    <w:basedOn w:val="Normal"/>
    <w:next w:val="Normal"/>
    <w:link w:val="TitleChar"/>
    <w:uiPriority w:val="10"/>
    <w:qFormat/>
    <w:rsid w:val="009B7B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7B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B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7B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7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7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7B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7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B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7B45"/>
  </w:style>
  <w:style w:type="paragraph" w:styleId="Title">
    <w:name w:val="Title"/>
    <w:basedOn w:val="Normal"/>
    <w:next w:val="Normal"/>
    <w:link w:val="TitleChar"/>
    <w:uiPriority w:val="10"/>
    <w:qFormat/>
    <w:rsid w:val="009B7B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7B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B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7B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7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7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7B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cso</cp:lastModifiedBy>
  <cp:revision>1</cp:revision>
  <dcterms:created xsi:type="dcterms:W3CDTF">2016-02-15T02:47:00Z</dcterms:created>
  <dcterms:modified xsi:type="dcterms:W3CDTF">2016-02-15T02:49:00Z</dcterms:modified>
</cp:coreProperties>
</file>