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B26" w:rsidRPr="00D91B26" w:rsidRDefault="00D91B26" w:rsidP="00D91B26">
      <w:pPr>
        <w:spacing w:after="0"/>
        <w:rPr>
          <w:rFonts w:ascii="Arial" w:hAnsi="Arial" w:cs="Arial"/>
          <w:b/>
          <w:color w:val="333333"/>
          <w:sz w:val="32"/>
          <w:szCs w:val="26"/>
          <w:shd w:val="clear" w:color="auto" w:fill="FFFFFF"/>
        </w:rPr>
      </w:pPr>
      <w:r w:rsidRPr="00D91B26">
        <w:rPr>
          <w:rFonts w:ascii="Arial" w:hAnsi="Arial" w:cs="Arial"/>
          <w:b/>
          <w:color w:val="333333"/>
          <w:sz w:val="32"/>
          <w:szCs w:val="26"/>
          <w:shd w:val="clear" w:color="auto" w:fill="FFFFFF"/>
        </w:rPr>
        <w:t>My Country</w:t>
      </w:r>
    </w:p>
    <w:p w:rsidR="00D91B26" w:rsidRPr="00D91B26" w:rsidRDefault="00D91B26" w:rsidP="00D91B26">
      <w:pPr>
        <w:spacing w:after="0"/>
        <w:rPr>
          <w:rFonts w:ascii="Arial" w:hAnsi="Arial" w:cs="Arial"/>
          <w:b/>
          <w:color w:val="333333"/>
          <w:sz w:val="32"/>
          <w:szCs w:val="26"/>
          <w:shd w:val="clear" w:color="auto" w:fill="FFFFFF"/>
        </w:rPr>
      </w:pPr>
      <w:r w:rsidRPr="00D91B26">
        <w:rPr>
          <w:rFonts w:ascii="Arial" w:hAnsi="Arial" w:cs="Arial"/>
          <w:b/>
          <w:color w:val="333333"/>
          <w:sz w:val="32"/>
          <w:szCs w:val="26"/>
          <w:shd w:val="clear" w:color="auto" w:fill="FFFFFF"/>
        </w:rPr>
        <w:t xml:space="preserve">Dorothea </w:t>
      </w:r>
      <w:proofErr w:type="spellStart"/>
      <w:r w:rsidRPr="00D91B26">
        <w:rPr>
          <w:rFonts w:ascii="Arial" w:hAnsi="Arial" w:cs="Arial"/>
          <w:b/>
          <w:color w:val="333333"/>
          <w:sz w:val="32"/>
          <w:szCs w:val="26"/>
          <w:shd w:val="clear" w:color="auto" w:fill="FFFFFF"/>
        </w:rPr>
        <w:t>MacKellar</w:t>
      </w:r>
      <w:proofErr w:type="spellEnd"/>
    </w:p>
    <w:p w:rsidR="00D91B26" w:rsidRDefault="00D91B26" w:rsidP="00D91B26">
      <w:p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D91B26" w:rsidRDefault="00D91B26" w:rsidP="00D91B26">
      <w:pPr>
        <w:spacing w:line="360" w:lineRule="auto"/>
        <w:rPr>
          <w:sz w:val="24"/>
        </w:rPr>
      </w:pP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The love of field and coppice 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Of green and shaded lanes, 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Of ordered woods and gardens 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Is running in your veins. 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Strong love of grey-blue distance, 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Brown streams and soft, dim skies 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I know, but cannot share it, 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My love is otherwise. 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I love a sunburnt country, 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A land of sweeping plains, 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Of ragged mountain ranges, 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Of droughts and flooding rains. 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I love her far horizons, 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I love her jewel-sea, 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Her beauty and her terror 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The wide brown land for me! 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The stark white ring-barked forests, 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All tragic to the moon, 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The sapphire-misted mountains, 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The hot gold hush of noon, 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Green tangle of the brushes 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Where lithe lianas coil, 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And orchids deck the tree-tops, 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And ferns the warm dark soil. 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Core of my heart, my country! 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Her pitiless blue sky, 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When, sick at heart, around us 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We see the cattle die 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But then the grey clouds gather, 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And we can bless again 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The drumming of an army, 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The steady soaking rain. 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lastRenderedPageBreak/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Core of my heart, my country! 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Land of the rainbow gold, 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For flood and fire and famine 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She pays us back threefold. 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Over the thirsty paddocks, 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Watch, after many days, 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The filmy veil of greenness 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That thickens as we gaze ... 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An opal-hearted country, 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A wilful, lavish land 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All you who have not loved her, 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You will not understand 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though Earth holds many splendours, 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Wherever I may die, 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I know to what brown country 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My homing thoughts will fly. </w:t>
      </w:r>
    </w:p>
    <w:p w:rsidR="00D91B26" w:rsidRDefault="00D91B26" w:rsidP="00D91B26">
      <w:pPr>
        <w:rPr>
          <w:sz w:val="24"/>
        </w:rPr>
      </w:pPr>
    </w:p>
    <w:p w:rsidR="00D91B26" w:rsidRDefault="00D91B26" w:rsidP="00D91B26">
      <w:pPr>
        <w:rPr>
          <w:sz w:val="24"/>
        </w:rPr>
      </w:pPr>
    </w:p>
    <w:p w:rsidR="00D91B26" w:rsidRDefault="00D91B26" w:rsidP="00D91B26">
      <w:pPr>
        <w:rPr>
          <w:sz w:val="24"/>
        </w:rPr>
      </w:pPr>
    </w:p>
    <w:p w:rsidR="00D91B26" w:rsidRDefault="00D91B26" w:rsidP="00D91B26">
      <w:pPr>
        <w:rPr>
          <w:sz w:val="24"/>
        </w:rPr>
      </w:pPr>
    </w:p>
    <w:p w:rsidR="00D91B26" w:rsidRDefault="00D91B26" w:rsidP="00D91B26">
      <w:pPr>
        <w:rPr>
          <w:sz w:val="24"/>
        </w:rPr>
      </w:pPr>
      <w:bookmarkStart w:id="0" w:name="_GoBack"/>
      <w:bookmarkEnd w:id="0"/>
      <w:r>
        <w:rPr>
          <w:sz w:val="24"/>
        </w:rPr>
        <w:t>Language devices help to create an image in the readers mind.</w:t>
      </w:r>
    </w:p>
    <w:p w:rsidR="00D91B26" w:rsidRDefault="00D91B26" w:rsidP="00D91B26">
      <w:pPr>
        <w:rPr>
          <w:sz w:val="24"/>
        </w:rPr>
      </w:pPr>
      <w:r>
        <w:rPr>
          <w:sz w:val="24"/>
        </w:rPr>
        <w:t xml:space="preserve">Guided response to Dorothea </w:t>
      </w:r>
      <w:proofErr w:type="spellStart"/>
      <w:r>
        <w:rPr>
          <w:sz w:val="24"/>
        </w:rPr>
        <w:t>MacKellar’s</w:t>
      </w:r>
      <w:proofErr w:type="spellEnd"/>
      <w:r>
        <w:rPr>
          <w:sz w:val="24"/>
        </w:rPr>
        <w:t xml:space="preserve"> poem, ‘My Country’;</w:t>
      </w:r>
    </w:p>
    <w:p w:rsidR="00D91B26" w:rsidRDefault="00D91B26" w:rsidP="00D91B26">
      <w:pPr>
        <w:rPr>
          <w:sz w:val="24"/>
        </w:rPr>
      </w:pPr>
      <w:r>
        <w:rPr>
          <w:sz w:val="24"/>
        </w:rPr>
        <w:tab/>
      </w:r>
    </w:p>
    <w:p w:rsidR="00D91B26" w:rsidRPr="00971D52" w:rsidRDefault="00D91B26" w:rsidP="00D91B26">
      <w:pPr>
        <w:rPr>
          <w:sz w:val="32"/>
        </w:rPr>
      </w:pPr>
      <w:r w:rsidRPr="00971D52">
        <w:rPr>
          <w:sz w:val="32"/>
        </w:rPr>
        <w:t xml:space="preserve">Dorothea Mackellar has created a ____________ vision of Australia through the implementation of poetic devices. She has encouraged the reader to ________________________________________________________. Mackellar has successfully achieved her purpose </w:t>
      </w:r>
      <w:proofErr w:type="gramStart"/>
      <w:r w:rsidRPr="00971D52">
        <w:rPr>
          <w:sz w:val="32"/>
        </w:rPr>
        <w:t>through the use of</w:t>
      </w:r>
      <w:proofErr w:type="gramEnd"/>
      <w:r w:rsidRPr="00971D52">
        <w:rPr>
          <w:sz w:val="32"/>
        </w:rPr>
        <w:t xml:space="preserve"> the Distinctively Visual. Her use of ____________________ (insert technique) in _______________________ (insert quote) positions the reader to ____________________________________ (effect/impact). This supports her idea about Australia’s unique beauty by _______________________________________________. </w:t>
      </w:r>
    </w:p>
    <w:p w:rsidR="00377864" w:rsidRDefault="00377864"/>
    <w:sectPr w:rsidR="00377864" w:rsidSect="00D91B26">
      <w:pgSz w:w="11906" w:h="16838"/>
      <w:pgMar w:top="1440" w:right="1440" w:bottom="170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F42DC"/>
    <w:multiLevelType w:val="hybridMultilevel"/>
    <w:tmpl w:val="352C57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22431"/>
    <w:multiLevelType w:val="hybridMultilevel"/>
    <w:tmpl w:val="E3B437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3538D"/>
    <w:multiLevelType w:val="hybridMultilevel"/>
    <w:tmpl w:val="6A40B2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B26"/>
    <w:rsid w:val="00377864"/>
    <w:rsid w:val="006F6C7B"/>
    <w:rsid w:val="00D9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069AD"/>
  <w15:chartTrackingRefBased/>
  <w15:docId w15:val="{E1F92B93-96CB-41F8-9891-3CCA3212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1B26"/>
    <w:pPr>
      <w:spacing w:after="200" w:line="27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Purnell, Sarah</dc:creator>
  <cp:keywords/>
  <dc:description/>
  <cp:lastModifiedBy>Purnell, Sarah</cp:lastModifiedBy>
  <cp:revision>1</cp:revision>
  <dcterms:created xsi:type="dcterms:W3CDTF">2017-08-14T23:24:00Z</dcterms:created>
  <dcterms:modified xsi:type="dcterms:W3CDTF">2017-08-14T23:35:00Z</dcterms:modified>
</cp:coreProperties>
</file>